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10511" w:type="dxa"/>
        <w:tblLook w:val="04A0" w:firstRow="1" w:lastRow="0" w:firstColumn="1" w:lastColumn="0" w:noHBand="0" w:noVBand="1"/>
      </w:tblPr>
      <w:tblGrid>
        <w:gridCol w:w="3202"/>
        <w:gridCol w:w="7309"/>
      </w:tblGrid>
      <w:tr w:rsidR="00292117">
        <w:trPr>
          <w:trHeight w:val="293"/>
        </w:trPr>
        <w:tc>
          <w:tcPr>
            <w:tcW w:w="10511" w:type="dxa"/>
            <w:gridSpan w:val="2"/>
          </w:tcPr>
          <w:p w:rsidR="00292117" w:rsidRDefault="007D3C05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</w:rPr>
            </w:pPr>
            <w:bookmarkStart w:id="0" w:name="_Hlk76045426"/>
            <w:r>
              <w:rPr>
                <w:rFonts w:cs="Times New Roman"/>
                <w:b/>
                <w:bCs/>
                <w:iCs/>
                <w:smallCaps/>
                <w:szCs w:val="20"/>
              </w:rPr>
              <w:t xml:space="preserve">Thématique :    </w:t>
            </w:r>
            <w:r w:rsidR="00BD7CEF">
              <w:rPr>
                <w:rFonts w:cs="Times New Roman"/>
                <w:b/>
                <w:bCs/>
                <w:iCs/>
                <w:smallCaps/>
                <w:szCs w:val="20"/>
              </w:rPr>
              <w:t>Établissement</w:t>
            </w:r>
            <w:r>
              <w:rPr>
                <w:rFonts w:cs="Times New Roman"/>
                <w:b/>
                <w:bCs/>
                <w:iCs/>
                <w:smallCaps/>
                <w:szCs w:val="20"/>
              </w:rPr>
              <w:t xml:space="preserve"> du tableau de variations d’une fonction dont la courbe </w:t>
            </w:r>
            <w:proofErr w:type="gramStart"/>
            <w:r>
              <w:rPr>
                <w:rFonts w:cs="Times New Roman"/>
                <w:b/>
                <w:bCs/>
                <w:iCs/>
                <w:smallCaps/>
                <w:szCs w:val="20"/>
              </w:rPr>
              <w:t>représentative  est</w:t>
            </w:r>
            <w:proofErr w:type="gramEnd"/>
            <w:r>
              <w:rPr>
                <w:rFonts w:cs="Times New Roman"/>
                <w:b/>
                <w:bCs/>
                <w:iCs/>
                <w:smallCaps/>
                <w:szCs w:val="20"/>
              </w:rPr>
              <w:t xml:space="preserve"> </w:t>
            </w:r>
          </w:p>
          <w:p w:rsidR="00292117" w:rsidRDefault="007D3C05">
            <w:pPr>
              <w:spacing w:after="0" w:line="240" w:lineRule="auto"/>
              <w:rPr>
                <w:rFonts w:cs="Times New Roman"/>
                <w:b/>
                <w:bCs/>
                <w:smallCaps/>
              </w:rPr>
            </w:pPr>
            <w:r>
              <w:rPr>
                <w:rFonts w:cs="Times New Roman"/>
                <w:b/>
                <w:bCs/>
                <w:iCs/>
                <w:smallCaps/>
                <w:szCs w:val="20"/>
              </w:rPr>
              <w:t xml:space="preserve">                                    donnée                   </w:t>
            </w:r>
          </w:p>
        </w:tc>
      </w:tr>
      <w:tr w:rsidR="00292117" w:rsidTr="00361CC2">
        <w:trPr>
          <w:trHeight w:val="293"/>
        </w:trPr>
        <w:tc>
          <w:tcPr>
            <w:tcW w:w="3202" w:type="dxa"/>
          </w:tcPr>
          <w:p w:rsidR="00292117" w:rsidRDefault="007D3C05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>
              <w:rPr>
                <w:rFonts w:cs="Times New Roman"/>
                <w:b/>
                <w:bCs/>
                <w:iCs/>
                <w:smallCaps/>
                <w:szCs w:val="20"/>
              </w:rPr>
              <w:t>Positionnement</w:t>
            </w:r>
          </w:p>
        </w:tc>
        <w:tc>
          <w:tcPr>
            <w:tcW w:w="7309" w:type="dxa"/>
          </w:tcPr>
          <w:p w:rsidR="00292117" w:rsidRDefault="007D3C05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>
              <w:rPr>
                <w:rFonts w:cs="Times New Roman"/>
                <w:b/>
                <w:bCs/>
                <w:iCs/>
                <w:smallCaps/>
                <w:szCs w:val="20"/>
              </w:rPr>
              <w:t>Capacités ou automatismes travailles</w:t>
            </w:r>
          </w:p>
        </w:tc>
      </w:tr>
      <w:bookmarkEnd w:id="0"/>
      <w:tr w:rsidR="00361CC2" w:rsidTr="00361CC2">
        <w:trPr>
          <w:trHeight w:val="293"/>
        </w:trPr>
        <w:tc>
          <w:tcPr>
            <w:tcW w:w="3202" w:type="dxa"/>
            <w:shd w:val="clear" w:color="auto" w:fill="FFFFFF" w:themeFill="background1"/>
          </w:tcPr>
          <w:p w:rsidR="00361CC2" w:rsidRDefault="00361CC2" w:rsidP="00361CC2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>
              <w:rPr>
                <w:rFonts w:cs="Times New Roman"/>
                <w:b/>
                <w:bCs/>
                <w:iCs/>
                <w:smallCaps/>
                <w:szCs w:val="20"/>
              </w:rPr>
              <w:t>Débutant</w:t>
            </w:r>
          </w:p>
        </w:tc>
        <w:tc>
          <w:tcPr>
            <w:tcW w:w="7309" w:type="dxa"/>
            <w:vMerge w:val="restart"/>
            <w:shd w:val="clear" w:color="auto" w:fill="auto"/>
          </w:tcPr>
          <w:p w:rsidR="00361CC2" w:rsidRPr="005305EA" w:rsidRDefault="00361CC2" w:rsidP="00361CC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305EA">
              <w:rPr>
                <w:rFonts w:ascii="Times New Roman" w:hAnsi="Times New Roman" w:cs="Times New Roman"/>
                <w:sz w:val="20"/>
                <w:szCs w:val="20"/>
              </w:rPr>
              <w:t xml:space="preserve">Exploiter différents modes de représentation d’une fonction et passer de l’un à l’autre (expression, tableau de valeurs, courbe représentative). </w:t>
            </w:r>
          </w:p>
          <w:p w:rsidR="00361CC2" w:rsidRPr="005305EA" w:rsidRDefault="00361CC2" w:rsidP="00361CC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305EA">
              <w:rPr>
                <w:rFonts w:ascii="Times New Roman" w:hAnsi="Times New Roman" w:cs="Times New Roman"/>
                <w:sz w:val="20"/>
                <w:szCs w:val="20"/>
              </w:rPr>
              <w:t xml:space="preserve">Relier courbe représentative et tableau de variations d’une fonction. </w:t>
            </w:r>
          </w:p>
          <w:p w:rsidR="00361CC2" w:rsidRPr="005305EA" w:rsidRDefault="00361CC2" w:rsidP="00361CC2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color w:val="FF0000"/>
                <w:szCs w:val="20"/>
                <w:highlight w:val="yellow"/>
              </w:rPr>
            </w:pPr>
            <w:r w:rsidRPr="005305EA">
              <w:rPr>
                <w:rFonts w:cs="Times New Roman"/>
                <w:szCs w:val="20"/>
              </w:rPr>
              <w:t xml:space="preserve">Déterminer graphiquement les extremums d’une fonction sur un intervalle. </w:t>
            </w:r>
          </w:p>
        </w:tc>
      </w:tr>
      <w:tr w:rsidR="00361CC2" w:rsidTr="00361CC2">
        <w:trPr>
          <w:trHeight w:val="293"/>
        </w:trPr>
        <w:tc>
          <w:tcPr>
            <w:tcW w:w="3202" w:type="dxa"/>
            <w:shd w:val="clear" w:color="auto" w:fill="FFFFFF" w:themeFill="background1"/>
          </w:tcPr>
          <w:p w:rsidR="00361CC2" w:rsidRDefault="00361CC2" w:rsidP="00361CC2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>
              <w:rPr>
                <w:rFonts w:cs="Times New Roman"/>
                <w:b/>
                <w:bCs/>
                <w:iCs/>
                <w:smallCaps/>
                <w:szCs w:val="20"/>
              </w:rPr>
              <w:t>initié</w:t>
            </w:r>
          </w:p>
        </w:tc>
        <w:tc>
          <w:tcPr>
            <w:tcW w:w="7309" w:type="dxa"/>
            <w:vMerge/>
            <w:shd w:val="clear" w:color="auto" w:fill="auto"/>
          </w:tcPr>
          <w:p w:rsidR="00361CC2" w:rsidRDefault="00361CC2" w:rsidP="00361CC2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</w:p>
        </w:tc>
      </w:tr>
      <w:tr w:rsidR="00361CC2" w:rsidTr="00361CC2">
        <w:trPr>
          <w:trHeight w:val="293"/>
        </w:trPr>
        <w:tc>
          <w:tcPr>
            <w:tcW w:w="3202" w:type="dxa"/>
            <w:shd w:val="clear" w:color="auto" w:fill="FFFF00"/>
          </w:tcPr>
          <w:p w:rsidR="00361CC2" w:rsidRDefault="00361CC2" w:rsidP="00361CC2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>
              <w:rPr>
                <w:rFonts w:cs="Times New Roman"/>
                <w:b/>
                <w:bCs/>
                <w:iCs/>
                <w:smallCaps/>
                <w:szCs w:val="20"/>
              </w:rPr>
              <w:t>confirmé</w:t>
            </w:r>
          </w:p>
        </w:tc>
        <w:tc>
          <w:tcPr>
            <w:tcW w:w="7309" w:type="dxa"/>
            <w:vMerge/>
            <w:shd w:val="clear" w:color="auto" w:fill="auto"/>
          </w:tcPr>
          <w:p w:rsidR="00361CC2" w:rsidRDefault="00361CC2" w:rsidP="00361CC2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</w:p>
        </w:tc>
      </w:tr>
      <w:tr w:rsidR="00361CC2" w:rsidTr="00361CC2">
        <w:trPr>
          <w:trHeight w:val="266"/>
        </w:trPr>
        <w:tc>
          <w:tcPr>
            <w:tcW w:w="3202" w:type="dxa"/>
          </w:tcPr>
          <w:p w:rsidR="00361CC2" w:rsidRDefault="00361CC2" w:rsidP="00361CC2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>
              <w:rPr>
                <w:rFonts w:cs="Times New Roman"/>
                <w:b/>
                <w:bCs/>
                <w:iCs/>
                <w:smallCaps/>
                <w:szCs w:val="20"/>
              </w:rPr>
              <w:t>expert</w:t>
            </w:r>
          </w:p>
        </w:tc>
        <w:tc>
          <w:tcPr>
            <w:tcW w:w="7309" w:type="dxa"/>
            <w:vMerge/>
            <w:shd w:val="clear" w:color="auto" w:fill="auto"/>
          </w:tcPr>
          <w:p w:rsidR="00361CC2" w:rsidRDefault="00361CC2" w:rsidP="00361CC2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</w:p>
        </w:tc>
      </w:tr>
    </w:tbl>
    <w:p w:rsidR="00292117" w:rsidRDefault="00292117">
      <w:pPr>
        <w:rPr>
          <w:rFonts w:cs="Times New Roman"/>
          <w:bCs/>
          <w:i/>
          <w:u w:val="single"/>
        </w:rPr>
      </w:pPr>
    </w:p>
    <w:p w:rsidR="00292117" w:rsidRDefault="007D3C05">
      <w:pPr>
        <w:pStyle w:val="Titre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Exercice 1 — fonction linéaire</w:t>
      </w:r>
    </w:p>
    <w:p w:rsidR="00292117" w:rsidRDefault="007D3C05">
      <w:pPr>
        <w:pStyle w:val="Titre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Soit C la courbe représentative de la fonction f(x) = 3x</w:t>
      </w:r>
    </w:p>
    <w:p w:rsidR="00292117" w:rsidRDefault="007D3C05">
      <w:pPr>
        <w:pStyle w:val="Titre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noProof/>
          <w:lang w:eastAsia="fr-FR"/>
        </w:rPr>
        <mc:AlternateContent>
          <mc:Choice Requires="wpg">
            <w:drawing>
              <wp:inline distT="0" distB="0" distL="0" distR="0">
                <wp:extent cx="3087075" cy="3446037"/>
                <wp:effectExtent l="0" t="0" r="0" b="0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75617293" name="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3087074" cy="34460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243.08pt;height:271.3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</w:p>
    <w:p w:rsidR="00292117" w:rsidRDefault="007D3C05">
      <w:pPr>
        <w:pStyle w:val="Titre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Dresser le tableau de variation de cette fonction sur l’intervalle [-1 ; 2]</w:t>
      </w:r>
    </w:p>
    <w:p w:rsidR="00292117" w:rsidRDefault="00292117"/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973"/>
        <w:gridCol w:w="5953"/>
      </w:tblGrid>
      <w:tr w:rsidR="00292117">
        <w:tc>
          <w:tcPr>
            <w:tcW w:w="1973" w:type="dxa"/>
          </w:tcPr>
          <w:p w:rsidR="00292117" w:rsidRDefault="007D3C05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5953" w:type="dxa"/>
          </w:tcPr>
          <w:p w:rsidR="00292117" w:rsidRDefault="007D3C05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1                                                                           2</w:t>
            </w:r>
          </w:p>
        </w:tc>
      </w:tr>
      <w:tr w:rsidR="00292117">
        <w:tc>
          <w:tcPr>
            <w:tcW w:w="1973" w:type="dxa"/>
          </w:tcPr>
          <w:p w:rsidR="00292117" w:rsidRDefault="007D3C05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28"/>
                <w:szCs w:val="28"/>
              </w:rPr>
              <w:t>f</w:t>
            </w:r>
            <w:proofErr w:type="gramEnd"/>
            <w:r>
              <w:rPr>
                <w:rFonts w:eastAsia="Times New Roman" w:cs="Times New Roman"/>
                <w:color w:val="000000"/>
                <w:sz w:val="28"/>
                <w:szCs w:val="28"/>
              </w:rPr>
              <w:t>(x)</w:t>
            </w:r>
          </w:p>
          <w:p w:rsidR="00292117" w:rsidRDefault="00292117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  <w:p w:rsidR="00292117" w:rsidRDefault="00292117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3" w:type="dxa"/>
          </w:tcPr>
          <w:p w:rsidR="00292117" w:rsidRDefault="007D3C05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  .....</w:t>
            </w:r>
          </w:p>
          <w:p w:rsidR="00292117" w:rsidRDefault="00292117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  <w:p w:rsidR="00292117" w:rsidRDefault="007D3C05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.........</w:t>
            </w:r>
          </w:p>
        </w:tc>
      </w:tr>
    </w:tbl>
    <w:p w:rsidR="00292117" w:rsidRDefault="00292117"/>
    <w:p w:rsidR="00BD7CEF" w:rsidRDefault="00BD7CEF">
      <w:pPr>
        <w:spacing w:after="160" w:line="259" w:lineRule="auto"/>
        <w:rPr>
          <w:rFonts w:eastAsia="Times New Roman" w:cs="Times New Roman"/>
          <w:b/>
          <w:color w:val="000000"/>
          <w:sz w:val="28"/>
          <w:szCs w:val="28"/>
          <w:u w:val="single"/>
        </w:rPr>
      </w:pPr>
      <w:r>
        <w:rPr>
          <w:rFonts w:eastAsia="Times New Roman" w:cs="Times New Roman"/>
          <w:b/>
          <w:color w:val="000000"/>
          <w:sz w:val="28"/>
          <w:szCs w:val="28"/>
          <w:u w:val="single"/>
        </w:rPr>
        <w:br w:type="page"/>
      </w:r>
    </w:p>
    <w:p w:rsidR="00292117" w:rsidRDefault="007D3C05">
      <w:pPr>
        <w:pStyle w:val="Titre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lastRenderedPageBreak/>
        <w:t>Exercice 2 — Fonction affine</w:t>
      </w:r>
    </w:p>
    <w:p w:rsidR="00292117" w:rsidRDefault="007D3C05">
      <w:pPr>
        <w:pStyle w:val="Titre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Soit C la courbe représentative de la fonction f(x) = 2x + 3</w:t>
      </w:r>
    </w:p>
    <w:p w:rsidR="00292117" w:rsidRDefault="00292117"/>
    <w:p w:rsidR="00292117" w:rsidRDefault="007D3C0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eastAsia="Times New Roman" w:cs="Times New Roman"/>
          <w:sz w:val="28"/>
          <w:szCs w:val="28"/>
        </w:rPr>
      </w:pPr>
      <w:r>
        <w:rPr>
          <w:noProof/>
          <w:lang w:eastAsia="fr-FR"/>
        </w:rPr>
        <w:drawing>
          <wp:inline distT="0" distB="0" distL="0" distR="0">
            <wp:extent cx="1686013" cy="2479431"/>
            <wp:effectExtent l="0" t="0" r="3175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7565301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/>
                  </pic:blipFill>
                  <pic:spPr bwMode="auto">
                    <a:xfrm>
                      <a:off x="0" y="0"/>
                      <a:ext cx="1705036" cy="2507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117" w:rsidRDefault="007D3C05">
      <w:pPr>
        <w:pStyle w:val="Titre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Dresser le tableau de variation</w:t>
      </w:r>
      <w:r w:rsidR="00BD7CEF"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de cette fonction sur l’intervalle [-3 ; 2]</w:t>
      </w:r>
    </w:p>
    <w:p w:rsidR="00292117" w:rsidRDefault="00292117"/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973"/>
        <w:gridCol w:w="5953"/>
      </w:tblGrid>
      <w:tr w:rsidR="00292117">
        <w:tc>
          <w:tcPr>
            <w:tcW w:w="1973" w:type="dxa"/>
          </w:tcPr>
          <w:p w:rsidR="00292117" w:rsidRDefault="007D3C05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5953" w:type="dxa"/>
          </w:tcPr>
          <w:p w:rsidR="00292117" w:rsidRDefault="007D3C05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-3                                                                     ......</w:t>
            </w:r>
          </w:p>
        </w:tc>
      </w:tr>
      <w:tr w:rsidR="00292117">
        <w:tc>
          <w:tcPr>
            <w:tcW w:w="1973" w:type="dxa"/>
          </w:tcPr>
          <w:p w:rsidR="00292117" w:rsidRDefault="007D3C05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28"/>
                <w:szCs w:val="28"/>
              </w:rPr>
              <w:t>f</w:t>
            </w:r>
            <w:proofErr w:type="gramEnd"/>
            <w:r>
              <w:rPr>
                <w:rFonts w:eastAsia="Times New Roman" w:cs="Times New Roman"/>
                <w:color w:val="000000"/>
                <w:sz w:val="28"/>
                <w:szCs w:val="28"/>
              </w:rPr>
              <w:t>(x)</w:t>
            </w:r>
          </w:p>
          <w:p w:rsidR="00292117" w:rsidRDefault="00292117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  <w:p w:rsidR="00292117" w:rsidRDefault="00292117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3" w:type="dxa"/>
          </w:tcPr>
          <w:p w:rsidR="00292117" w:rsidRDefault="007D3C05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  </w:t>
            </w:r>
          </w:p>
          <w:p w:rsidR="00292117" w:rsidRDefault="00292117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  <w:p w:rsidR="00292117" w:rsidRDefault="00292117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92117" w:rsidRDefault="0029211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eastAsia="Times New Roman" w:cs="Times New Roman"/>
          <w:sz w:val="28"/>
          <w:szCs w:val="28"/>
        </w:rPr>
      </w:pPr>
    </w:p>
    <w:p w:rsidR="00292117" w:rsidRDefault="007D3C05">
      <w:pPr>
        <w:pStyle w:val="Titre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Exercice 3</w:t>
      </w:r>
    </w:p>
    <w:p w:rsidR="00292117" w:rsidRDefault="007D3C05">
      <w:pPr>
        <w:pStyle w:val="Titre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Soit C la courbe représentative de la fonction f</w:t>
      </w:r>
    </w:p>
    <w:p w:rsidR="00292117" w:rsidRDefault="007D3C05">
      <w:pPr>
        <w:jc w:val="center"/>
      </w:pPr>
      <w:r>
        <w:rPr>
          <w:noProof/>
          <w:lang w:eastAsia="fr-FR"/>
        </w:rPr>
        <w:drawing>
          <wp:inline distT="0" distB="0" distL="0" distR="0">
            <wp:extent cx="1264324" cy="2514600"/>
            <wp:effectExtent l="0" t="0" r="5715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656164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/>
                  </pic:blipFill>
                  <pic:spPr bwMode="auto">
                    <a:xfrm>
                      <a:off x="0" y="0"/>
                      <a:ext cx="1271598" cy="2529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7CEF" w:rsidRDefault="00BD7CEF" w:rsidP="00BD7CEF">
      <w:pPr>
        <w:pStyle w:val="Paragraphedeliste"/>
        <w:ind w:left="709"/>
        <w:rPr>
          <w:sz w:val="28"/>
          <w:szCs w:val="28"/>
        </w:rPr>
      </w:pPr>
    </w:p>
    <w:p w:rsidR="00BD7CEF" w:rsidRDefault="00BD7CEF" w:rsidP="00BD7CEF">
      <w:pPr>
        <w:pStyle w:val="Paragraphedeliste"/>
        <w:ind w:left="709"/>
        <w:rPr>
          <w:sz w:val="28"/>
          <w:szCs w:val="28"/>
        </w:rPr>
      </w:pPr>
    </w:p>
    <w:p w:rsidR="00292117" w:rsidRDefault="007D3C05" w:rsidP="00BD7CEF">
      <w:pPr>
        <w:pStyle w:val="Paragraphedeliste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Quelle est la nature de cette fonction ?.................................................</w:t>
      </w:r>
    </w:p>
    <w:p w:rsidR="00292117" w:rsidRDefault="007D3C05">
      <w:pPr>
        <w:pStyle w:val="Titre2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Dresser le tableau de variation de cette fonction sur l’intervalle [-2 ; 1]</w:t>
      </w:r>
    </w:p>
    <w:p w:rsidR="00292117" w:rsidRDefault="00292117"/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973"/>
        <w:gridCol w:w="5953"/>
      </w:tblGrid>
      <w:tr w:rsidR="00292117" w:rsidTr="00BD7CEF">
        <w:tc>
          <w:tcPr>
            <w:tcW w:w="1973" w:type="dxa"/>
            <w:vAlign w:val="center"/>
          </w:tcPr>
          <w:p w:rsidR="00292117" w:rsidRDefault="007D3C05" w:rsidP="00BD7CEF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5953" w:type="dxa"/>
            <w:vAlign w:val="center"/>
          </w:tcPr>
          <w:p w:rsidR="00292117" w:rsidRDefault="007D3C05" w:rsidP="00BD7CEF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.........                                                                 ......</w:t>
            </w:r>
          </w:p>
        </w:tc>
      </w:tr>
      <w:tr w:rsidR="00292117" w:rsidTr="00BD7CEF">
        <w:tc>
          <w:tcPr>
            <w:tcW w:w="1973" w:type="dxa"/>
            <w:vAlign w:val="center"/>
          </w:tcPr>
          <w:p w:rsidR="00292117" w:rsidRDefault="007D3C05" w:rsidP="00BD7CEF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28"/>
                <w:szCs w:val="28"/>
              </w:rPr>
              <w:t>f</w:t>
            </w:r>
            <w:proofErr w:type="gramEnd"/>
            <w:r>
              <w:rPr>
                <w:rFonts w:eastAsia="Times New Roman" w:cs="Times New Roman"/>
                <w:color w:val="000000"/>
                <w:sz w:val="28"/>
                <w:szCs w:val="28"/>
              </w:rPr>
              <w:t>(x</w:t>
            </w:r>
            <w:r w:rsidR="00BD7CEF">
              <w:rPr>
                <w:rFonts w:eastAsia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5953" w:type="dxa"/>
            <w:vAlign w:val="center"/>
          </w:tcPr>
          <w:p w:rsidR="00292117" w:rsidRDefault="00292117" w:rsidP="00BD7CEF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  <w:p w:rsidR="00292117" w:rsidRDefault="00292117" w:rsidP="00BD7CEF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  <w:p w:rsidR="00292117" w:rsidRDefault="00292117" w:rsidP="00BD7CEF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92117" w:rsidRDefault="0029211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eastAsia="Times New Roman" w:cs="Times New Roman"/>
          <w:sz w:val="28"/>
          <w:szCs w:val="28"/>
        </w:rPr>
      </w:pPr>
    </w:p>
    <w:p w:rsidR="00292117" w:rsidRDefault="007D3C05">
      <w:pPr>
        <w:pStyle w:val="Paragraphedeliste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Donner l’expression de cette fonction : f(x) = .............................................</w:t>
      </w:r>
    </w:p>
    <w:p w:rsidR="00292117" w:rsidRDefault="0029211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eastAsia="Times New Roman" w:cs="Times New Roman"/>
          <w:sz w:val="28"/>
          <w:szCs w:val="28"/>
        </w:rPr>
      </w:pPr>
    </w:p>
    <w:p w:rsidR="00292117" w:rsidRDefault="007D3C05">
      <w:pPr>
        <w:pStyle w:val="Titre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Exercice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4  —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Fonction de degré 2</w:t>
      </w:r>
    </w:p>
    <w:p w:rsidR="00292117" w:rsidRDefault="007D3C05">
      <w:pPr>
        <w:pStyle w:val="Titre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Dresser le tableau de variation de cette fonction sur l’intervalle [-3 ; 1]</w:t>
      </w:r>
    </w:p>
    <w:p w:rsidR="00292117" w:rsidRDefault="007D3C05">
      <w:pPr>
        <w:jc w:val="center"/>
      </w:pPr>
      <w:r>
        <w:rPr>
          <w:noProof/>
          <w:lang w:eastAsia="fr-FR"/>
        </w:rPr>
        <w:drawing>
          <wp:inline distT="0" distB="0" distL="0" distR="0">
            <wp:extent cx="2277207" cy="2594406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315646" name=""/>
                    <pic:cNvPicPr>
                      <a:picLocks noChangeAspect="1"/>
                    </pic:cNvPicPr>
                  </pic:nvPicPr>
                  <pic:blipFill>
                    <a:blip r:embed="rId12"/>
                    <a:stretch/>
                  </pic:blipFill>
                  <pic:spPr bwMode="auto">
                    <a:xfrm>
                      <a:off x="0" y="0"/>
                      <a:ext cx="2294176" cy="2613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973"/>
        <w:gridCol w:w="5953"/>
      </w:tblGrid>
      <w:tr w:rsidR="00292117" w:rsidTr="00BD7CEF">
        <w:tc>
          <w:tcPr>
            <w:tcW w:w="1973" w:type="dxa"/>
            <w:vAlign w:val="center"/>
          </w:tcPr>
          <w:p w:rsidR="00292117" w:rsidRDefault="007D3C05" w:rsidP="00BD7CEF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5953" w:type="dxa"/>
          </w:tcPr>
          <w:p w:rsidR="00292117" w:rsidRDefault="007D3C05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-3                                                                     ......</w:t>
            </w:r>
          </w:p>
        </w:tc>
      </w:tr>
      <w:tr w:rsidR="00292117" w:rsidTr="00BD7CEF">
        <w:tc>
          <w:tcPr>
            <w:tcW w:w="1973" w:type="dxa"/>
            <w:vAlign w:val="center"/>
          </w:tcPr>
          <w:p w:rsidR="00292117" w:rsidRDefault="007D3C05" w:rsidP="00BD7CEF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28"/>
                <w:szCs w:val="28"/>
              </w:rPr>
              <w:t>f</w:t>
            </w:r>
            <w:proofErr w:type="gramEnd"/>
            <w:r>
              <w:rPr>
                <w:rFonts w:eastAsia="Times New Roman" w:cs="Times New Roman"/>
                <w:color w:val="000000"/>
                <w:sz w:val="28"/>
                <w:szCs w:val="28"/>
              </w:rPr>
              <w:t>(x)</w:t>
            </w:r>
          </w:p>
        </w:tc>
        <w:tc>
          <w:tcPr>
            <w:tcW w:w="5953" w:type="dxa"/>
          </w:tcPr>
          <w:p w:rsidR="00292117" w:rsidRDefault="007D3C05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  </w:t>
            </w:r>
          </w:p>
          <w:p w:rsidR="00292117" w:rsidRDefault="00292117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  <w:p w:rsidR="00292117" w:rsidRDefault="00292117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92117" w:rsidRDefault="0029211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eastAsia="Times New Roman" w:cs="Times New Roman"/>
          <w:sz w:val="28"/>
          <w:szCs w:val="28"/>
        </w:rPr>
      </w:pPr>
    </w:p>
    <w:p w:rsidR="00292117" w:rsidRDefault="007D3C05">
      <w:pPr>
        <w:pStyle w:val="Titre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lastRenderedPageBreak/>
        <w:t>Exercice 5 — Fonction de degré 3</w:t>
      </w:r>
    </w:p>
    <w:p w:rsidR="004D0B8D" w:rsidRDefault="004D0B8D" w:rsidP="004D0B8D">
      <w:pPr>
        <w:pStyle w:val="Titre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Dresser le tableau de variation de cette fonction sur l’intervalle [-3 ; 2]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973"/>
        <w:gridCol w:w="7661"/>
      </w:tblGrid>
      <w:tr w:rsidR="004D0B8D" w:rsidTr="00BD7CEF">
        <w:tc>
          <w:tcPr>
            <w:tcW w:w="1973" w:type="dxa"/>
            <w:vAlign w:val="center"/>
          </w:tcPr>
          <w:p w:rsidR="004D0B8D" w:rsidRDefault="004D0B8D" w:rsidP="00BD7CEF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7661" w:type="dxa"/>
            <w:vAlign w:val="center"/>
          </w:tcPr>
          <w:p w:rsidR="004D0B8D" w:rsidRDefault="004D0B8D" w:rsidP="00BD7CEF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-3                         ……                           ......                           ……</w:t>
            </w:r>
          </w:p>
        </w:tc>
      </w:tr>
      <w:tr w:rsidR="004D0B8D" w:rsidTr="00BD7CEF">
        <w:trPr>
          <w:trHeight w:val="699"/>
        </w:trPr>
        <w:tc>
          <w:tcPr>
            <w:tcW w:w="1973" w:type="dxa"/>
            <w:vAlign w:val="center"/>
          </w:tcPr>
          <w:p w:rsidR="004D0B8D" w:rsidRDefault="00BD7CEF" w:rsidP="00BD7CEF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S</w:t>
            </w:r>
            <w:r w:rsidR="004D0B8D">
              <w:rPr>
                <w:rFonts w:eastAsia="Times New Roman" w:cs="Times New Roman"/>
                <w:color w:val="000000"/>
                <w:sz w:val="28"/>
                <w:szCs w:val="28"/>
              </w:rPr>
              <w:t>igne de la dérivée</w:t>
            </w:r>
          </w:p>
        </w:tc>
        <w:tc>
          <w:tcPr>
            <w:tcW w:w="7661" w:type="dxa"/>
            <w:vAlign w:val="center"/>
          </w:tcPr>
          <w:p w:rsidR="004D0B8D" w:rsidRDefault="004D0B8D" w:rsidP="00BD7CEF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4D0B8D" w:rsidTr="00BD7CEF">
        <w:tc>
          <w:tcPr>
            <w:tcW w:w="1973" w:type="dxa"/>
            <w:vAlign w:val="center"/>
          </w:tcPr>
          <w:p w:rsidR="004D0B8D" w:rsidRDefault="004D0B8D" w:rsidP="00BD7CEF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Variations de f</w:t>
            </w:r>
          </w:p>
        </w:tc>
        <w:tc>
          <w:tcPr>
            <w:tcW w:w="7661" w:type="dxa"/>
            <w:vAlign w:val="center"/>
          </w:tcPr>
          <w:p w:rsidR="004D0B8D" w:rsidRDefault="004D0B8D" w:rsidP="00BD7CEF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  <w:p w:rsidR="004D0B8D" w:rsidRDefault="004D0B8D" w:rsidP="00BD7CEF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  <w:p w:rsidR="004D0B8D" w:rsidRDefault="004D0B8D" w:rsidP="00BD7CEF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4D0B8D" w:rsidRPr="004D0B8D" w:rsidRDefault="004D0B8D" w:rsidP="004D0B8D"/>
    <w:p w:rsidR="00292117" w:rsidRDefault="004D0B8D" w:rsidP="004D0B8D">
      <w:pPr>
        <w:spacing w:line="360" w:lineRule="auto"/>
        <w:jc w:val="center"/>
        <w:rPr>
          <w:rFonts w:eastAsia="Calibri"/>
          <w:szCs w:val="24"/>
        </w:rPr>
      </w:pPr>
      <w:r w:rsidRPr="004D0B8D">
        <w:rPr>
          <w:rFonts w:eastAsia="Calibri"/>
          <w:noProof/>
          <w:szCs w:val="24"/>
          <w:lang w:eastAsia="fr-FR"/>
        </w:rPr>
        <w:drawing>
          <wp:inline distT="0" distB="0" distL="0" distR="0" wp14:anchorId="6ECF5A2B" wp14:editId="615095A6">
            <wp:extent cx="4182059" cy="4258269"/>
            <wp:effectExtent l="0" t="0" r="9525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82059" cy="4258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9211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720" w:bottom="720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67B0" w:rsidRDefault="008167B0">
      <w:pPr>
        <w:spacing w:after="0" w:line="240" w:lineRule="auto"/>
      </w:pPr>
      <w:r>
        <w:separator/>
      </w:r>
    </w:p>
  </w:endnote>
  <w:endnote w:type="continuationSeparator" w:id="0">
    <w:p w:rsidR="008167B0" w:rsidRDefault="00816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7CEF" w:rsidRDefault="00BD7CE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7CEF" w:rsidRDefault="00BD7CEF" w:rsidP="00BD7CEF">
    <w:pPr>
      <w:pStyle w:val="Pieddepage"/>
      <w:pBdr>
        <w:top w:val="single" w:sz="4" w:space="1" w:color="auto"/>
      </w:pBdr>
    </w:pPr>
    <w:bookmarkStart w:id="1" w:name="_GoBack"/>
    <w:r>
      <w:t>Automatismes – fonction et tableau de variations</w:t>
    </w:r>
    <w:r>
      <w:tab/>
    </w:r>
    <w:r>
      <w:tab/>
      <w:t>Niveau confirmé</w:t>
    </w:r>
  </w:p>
  <w:bookmarkEnd w:id="1"/>
  <w:p w:rsidR="00BD7CEF" w:rsidRDefault="00BD7CE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7CEF" w:rsidRDefault="00BD7CE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67B0" w:rsidRDefault="008167B0">
      <w:pPr>
        <w:spacing w:after="0" w:line="240" w:lineRule="auto"/>
      </w:pPr>
      <w:r>
        <w:separator/>
      </w:r>
    </w:p>
  </w:footnote>
  <w:footnote w:type="continuationSeparator" w:id="0">
    <w:p w:rsidR="008167B0" w:rsidRDefault="00816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7CEF" w:rsidRDefault="00BD7CE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7CEF" w:rsidRDefault="00BD7CE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7CEF" w:rsidRDefault="00BD7CE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BDE09"/>
    <w:multiLevelType w:val="multilevel"/>
    <w:tmpl w:val="16926476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36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36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360"/>
      </w:pPr>
    </w:lvl>
  </w:abstractNum>
  <w:abstractNum w:abstractNumId="1" w15:restartNumberingAfterBreak="0">
    <w:nsid w:val="07A9057E"/>
    <w:multiLevelType w:val="multilevel"/>
    <w:tmpl w:val="702A7A20"/>
    <w:lvl w:ilvl="0">
      <w:start w:val="1"/>
      <w:numFmt w:val="bullet"/>
      <w:lvlText w:val="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C1F40"/>
    <w:multiLevelType w:val="multilevel"/>
    <w:tmpl w:val="980CA146"/>
    <w:lvl w:ilvl="0">
      <w:start w:val="1"/>
      <w:numFmt w:val="decimal"/>
      <w:lvlText w:val="%1-"/>
      <w:lvlJc w:val="left"/>
      <w:pPr>
        <w:ind w:left="709" w:hanging="360"/>
      </w:pPr>
      <w:rPr>
        <w:rFonts w:ascii="Times New Roman" w:eastAsiaTheme="minorHAnsi" w:hAnsi="Times New Roman" w:cstheme="minorBidi"/>
      </w:r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3AC9DD2F"/>
    <w:multiLevelType w:val="multilevel"/>
    <w:tmpl w:val="621EA7C8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36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36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360"/>
      </w:pPr>
    </w:lvl>
  </w:abstractNum>
  <w:abstractNum w:abstractNumId="4" w15:restartNumberingAfterBreak="0">
    <w:nsid w:val="3AD0704C"/>
    <w:multiLevelType w:val="multilevel"/>
    <w:tmpl w:val="BC36ED7C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36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36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360"/>
      </w:pPr>
    </w:lvl>
  </w:abstractNum>
  <w:abstractNum w:abstractNumId="5" w15:restartNumberingAfterBreak="0">
    <w:nsid w:val="4F5D81E2"/>
    <w:multiLevelType w:val="multilevel"/>
    <w:tmpl w:val="9D2643AA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36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36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360"/>
      </w:pPr>
    </w:lvl>
  </w:abstractNum>
  <w:abstractNum w:abstractNumId="6" w15:restartNumberingAfterBreak="0">
    <w:nsid w:val="742C6C7F"/>
    <w:multiLevelType w:val="multilevel"/>
    <w:tmpl w:val="3BA8F52A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36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36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activeWritingStyle w:appName="MSWord" w:lang="fr-FR" w:vendorID="64" w:dllVersion="6" w:nlCheck="1" w:checkStyle="0"/>
  <w:activeWritingStyle w:appName="MSWord" w:lang="fr-FR" w:vendorID="64" w:dllVersion="4096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17"/>
    <w:rsid w:val="00292117"/>
    <w:rsid w:val="00361CC2"/>
    <w:rsid w:val="004D0B8D"/>
    <w:rsid w:val="007D3C05"/>
    <w:rsid w:val="008167B0"/>
    <w:rsid w:val="00BD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67083"/>
  <w15:docId w15:val="{21D8065A-4FBC-42C8-AF38-1FF46CAB6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Times New Roman" w:hAnsi="Times New Roman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Sansinterligne">
    <w:name w:val="No Spacing"/>
    <w:basedOn w:val="Normal"/>
    <w:uiPriority w:val="1"/>
    <w:qFormat/>
    <w:pPr>
      <w:spacing w:after="0" w:line="240" w:lineRule="auto"/>
    </w:p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table" w:styleId="Grilledutableau">
    <w:name w:val="Table Grid"/>
    <w:basedOn w:val="TableauNormal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Policepardfaut"/>
  </w:style>
  <w:style w:type="character" w:styleId="Lienhypertexte">
    <w:name w:val="Hyperlink"/>
    <w:basedOn w:val="Policepardfaut"/>
    <w:uiPriority w:val="99"/>
    <w:semiHidden/>
    <w:unhideWhenUsed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customStyle="1" w:styleId="Default">
    <w:name w:val="Default"/>
    <w:rsid w:val="00361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10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336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ACHOTEGUI</dc:creator>
  <cp:keywords/>
  <dc:description/>
  <cp:lastModifiedBy/>
  <cp:revision>2</cp:revision>
  <dcterms:created xsi:type="dcterms:W3CDTF">2026-06-09T10:42:00Z</dcterms:created>
  <dcterms:modified xsi:type="dcterms:W3CDTF">2026-06-09T10:42:00Z</dcterms:modified>
</cp:coreProperties>
</file>